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MBT-2026-11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eilerneuerung Trinkwasserleitung Neumühle Ormesheim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eilerneuerung Trinkwasserleistun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